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A2998" w:rsidRPr="00A97FF2" w:rsidRDefault="00CA2998" w:rsidP="00656A4E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41195867" r:id="rId7"/>
        </w:object>
      </w:r>
    </w:p>
    <w:p w:rsidR="00CA2998" w:rsidRPr="00A97FF2" w:rsidRDefault="00CA2998" w:rsidP="00656A4E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CA2998" w:rsidRPr="00A97FF2" w:rsidRDefault="00CA2998" w:rsidP="00656A4E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CA2998" w:rsidRPr="00A97FF2" w:rsidRDefault="00CA2998" w:rsidP="00656A4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CA2998" w:rsidRPr="00A97FF2" w:rsidRDefault="00CA2998" w:rsidP="00656A4E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CA2998" w:rsidRPr="00A97FF2" w:rsidRDefault="00CA2998" w:rsidP="00656A4E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CA2998" w:rsidRPr="00A97FF2" w:rsidRDefault="00CA2998" w:rsidP="00656A4E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30-2-17,  E-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CA2998" w:rsidRPr="00A97FF2" w:rsidRDefault="00CA2998" w:rsidP="00656A4E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CA2998" w:rsidRPr="00A97FF2" w:rsidTr="00495C19">
        <w:trPr>
          <w:trHeight w:val="283"/>
        </w:trPr>
        <w:tc>
          <w:tcPr>
            <w:tcW w:w="5940" w:type="dxa"/>
            <w:hideMark/>
          </w:tcPr>
          <w:p w:rsidR="00CA2998" w:rsidRPr="00A97FF2" w:rsidRDefault="00CA2998" w:rsidP="00656A4E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«13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січня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2020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CA2998" w:rsidRPr="00A97FF2" w:rsidRDefault="00CA2998" w:rsidP="00656A4E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               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 w:rsidR="00A05D3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0</w:t>
            </w:r>
            <w:r w:rsidR="00B5785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5</w:t>
            </w:r>
          </w:p>
        </w:tc>
      </w:tr>
    </w:tbl>
    <w:p w:rsidR="00CA2998" w:rsidRPr="00A97FF2" w:rsidRDefault="00CA2998" w:rsidP="00656A4E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CA2998" w:rsidRPr="00A97FF2" w:rsidRDefault="00CA2998" w:rsidP="00656A4E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CA2998" w:rsidRPr="00A97FF2" w:rsidRDefault="00CA2998" w:rsidP="00656A4E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організацію літнього оздоровлення та відпочинку дітей у 2020 році</w:t>
      </w:r>
    </w:p>
    <w:p w:rsidR="00CA2998" w:rsidRPr="00A97FF2" w:rsidRDefault="00CA2998" w:rsidP="00656A4E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9B0892" w:rsidRPr="00981D03" w:rsidRDefault="00CA2998" w:rsidP="00656A4E">
      <w:pPr>
        <w:tabs>
          <w:tab w:val="left" w:pos="1418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A05D3A" w:rsidRPr="0098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892" w:rsidRPr="00981D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Закону України «Про оздоровлення та відпочинок дітей»,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наказу департаменту освіти і науки Київської обласної державної адміністрації від 18.12.2019 № 339 «Про організацію літнього оздоровлення та відпочинку дітей у 2020 році», Районної програми оздоровлення та відпочинку дітей Броварського району на 2020 рік, затвердженої рішенням </w:t>
      </w:r>
      <w:r w:rsidR="009B0892" w:rsidRPr="0098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Броварської районної </w:t>
      </w:r>
      <w:r w:rsidR="009B0892" w:rsidRPr="0098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 від 26.12.2019 № 896-67-VІІ, </w:t>
      </w:r>
      <w:r w:rsidR="00981D03" w:rsidRPr="00981D03">
        <w:rPr>
          <w:rFonts w:ascii="Times New Roman" w:hAnsi="Times New Roman" w:cs="Times New Roman"/>
          <w:color w:val="000000"/>
          <w:kern w:val="28"/>
          <w:sz w:val="28"/>
          <w:szCs w:val="28"/>
          <w:lang w:bidi="uk-UA"/>
        </w:rPr>
        <w:t>наказу відділу освіти, культури, молоді та спорту Броварської РДА від 10.01.2020 року № 01-03/09 «Про організацію літнього оздоровлення та відпочинку дітей у 2020 році»</w:t>
      </w:r>
      <w:r w:rsidR="00981D03" w:rsidRPr="00981D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9B0892" w:rsidRPr="00981D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 метою належної підготовки та проведення оздоровчої кампанії у 2020 році, створення сприятливих умов для якісного літнього відпочинку та оздоровлення дітей району</w:t>
      </w:r>
    </w:p>
    <w:p w:rsidR="00CA2998" w:rsidRPr="004F41A2" w:rsidRDefault="00CA2998" w:rsidP="00656A4E">
      <w:pPr>
        <w:pStyle w:val="20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color w:val="000000"/>
          <w:kern w:val="28"/>
          <w:lang w:val="uk-UA" w:bidi="uk-UA"/>
        </w:rPr>
      </w:pPr>
      <w:r w:rsidRPr="00A05D3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A2998" w:rsidRPr="004F41A2" w:rsidRDefault="00CA2998" w:rsidP="00656A4E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F41A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CA2998" w:rsidRPr="00213C3A" w:rsidRDefault="00CA2998" w:rsidP="00656A4E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CA2998" w:rsidRPr="004F41A2" w:rsidRDefault="00CA2998" w:rsidP="00656A4E">
      <w:pPr>
        <w:pStyle w:val="20"/>
        <w:numPr>
          <w:ilvl w:val="1"/>
          <w:numId w:val="1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r w:rsidRPr="004F41A2">
        <w:rPr>
          <w:rFonts w:ascii="Times New Roman" w:eastAsia="Times New Roman" w:hAnsi="Times New Roman" w:cs="Times New Roman"/>
          <w:lang w:val="uk-UA" w:eastAsia="ru-RU"/>
        </w:rPr>
        <w:t xml:space="preserve">Адміністрації </w:t>
      </w:r>
      <w:proofErr w:type="spellStart"/>
      <w:r w:rsidRPr="004F41A2">
        <w:rPr>
          <w:rFonts w:ascii="Times New Roman" w:eastAsia="Times New Roman" w:hAnsi="Times New Roman" w:cs="Times New Roman"/>
          <w:lang w:val="uk-UA" w:eastAsia="ru-RU"/>
        </w:rPr>
        <w:t>Світильнянського</w:t>
      </w:r>
      <w:proofErr w:type="spellEnd"/>
      <w:r w:rsidRPr="004F41A2">
        <w:rPr>
          <w:rFonts w:ascii="Times New Roman" w:eastAsia="Times New Roman" w:hAnsi="Times New Roman" w:cs="Times New Roman"/>
          <w:lang w:val="uk-UA" w:eastAsia="ru-RU"/>
        </w:rPr>
        <w:t xml:space="preserve"> НВК: </w:t>
      </w:r>
    </w:p>
    <w:p w:rsidR="000F3470" w:rsidRPr="000F3470" w:rsidRDefault="000F3470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4F41A2">
        <w:rPr>
          <w:sz w:val="28"/>
          <w:szCs w:val="28"/>
        </w:rPr>
        <w:t>ризначити</w:t>
      </w:r>
      <w:r>
        <w:rPr>
          <w:sz w:val="28"/>
          <w:szCs w:val="28"/>
        </w:rPr>
        <w:t xml:space="preserve"> Кондратюк О.М., соціального педагога, відповідальною</w:t>
      </w:r>
      <w:r w:rsidRPr="004F41A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організацію оздоровлення дітей.</w:t>
      </w:r>
    </w:p>
    <w:p w:rsidR="000F3470" w:rsidRDefault="00933FB3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4F41A2" w:rsidRPr="004F41A2">
        <w:rPr>
          <w:sz w:val="28"/>
          <w:szCs w:val="28"/>
        </w:rPr>
        <w:t xml:space="preserve">жити заходів щодо своєчасної підготовки та проведення літнього відпочинку </w:t>
      </w:r>
      <w:r w:rsidR="000F3470">
        <w:rPr>
          <w:sz w:val="28"/>
          <w:szCs w:val="28"/>
        </w:rPr>
        <w:t>та оздоровлення дітей 2020 року.</w:t>
      </w:r>
    </w:p>
    <w:p w:rsidR="000F3470" w:rsidRDefault="000F3470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0F3470">
        <w:rPr>
          <w:sz w:val="28"/>
          <w:szCs w:val="28"/>
        </w:rPr>
        <w:t>В</w:t>
      </w:r>
      <w:r w:rsidR="004F41A2" w:rsidRPr="000F3470">
        <w:rPr>
          <w:sz w:val="28"/>
          <w:szCs w:val="28"/>
        </w:rPr>
        <w:t>жити заходів для забезпечення у 2020 році не менше 70% послугами з оздоровлення та в</w:t>
      </w:r>
      <w:r>
        <w:rPr>
          <w:sz w:val="28"/>
          <w:szCs w:val="28"/>
        </w:rPr>
        <w:t>ідпочинку дітей шкільного віку.</w:t>
      </w:r>
    </w:p>
    <w:p w:rsidR="000F3470" w:rsidRDefault="000F3470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0F3470">
        <w:rPr>
          <w:sz w:val="28"/>
          <w:szCs w:val="28"/>
        </w:rPr>
        <w:t>П</w:t>
      </w:r>
      <w:r w:rsidR="004F41A2" w:rsidRPr="000F3470">
        <w:rPr>
          <w:sz w:val="28"/>
          <w:szCs w:val="28"/>
        </w:rPr>
        <w:t xml:space="preserve">ершочергово організувати оздоровлення та відпочинок дітей соціально-вразливих категорій (дітей-сиріт та дітей, позбавлених батьківського піклування; дітей з особливими освітніми потребами у </w:t>
      </w:r>
      <w:proofErr w:type="spellStart"/>
      <w:r w:rsidR="004F41A2" w:rsidRPr="000F3470">
        <w:rPr>
          <w:sz w:val="28"/>
          <w:szCs w:val="28"/>
        </w:rPr>
        <w:t>т.ч</w:t>
      </w:r>
      <w:proofErr w:type="spellEnd"/>
      <w:r w:rsidR="004F41A2" w:rsidRPr="000F3470">
        <w:rPr>
          <w:sz w:val="28"/>
          <w:szCs w:val="28"/>
        </w:rPr>
        <w:t>. з інвалідністю; дітей з багатодітних та малозабезпечених сімей; дітей постраждалих від наслідків Чорнобильської катастрофи; дітей, батьки яких є учасниками АТО), а також талановитих і обдарованих дітей, лідерів органів учнівського самовряд</w:t>
      </w:r>
      <w:r>
        <w:rPr>
          <w:sz w:val="28"/>
          <w:szCs w:val="28"/>
        </w:rPr>
        <w:t>ування – протягом року.</w:t>
      </w:r>
    </w:p>
    <w:p w:rsidR="001E6EDF" w:rsidRDefault="000F3470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0F3470">
        <w:rPr>
          <w:sz w:val="28"/>
          <w:szCs w:val="28"/>
        </w:rPr>
        <w:t>З</w:t>
      </w:r>
      <w:r w:rsidR="004F41A2" w:rsidRPr="000F3470">
        <w:rPr>
          <w:sz w:val="28"/>
          <w:szCs w:val="28"/>
        </w:rPr>
        <w:t xml:space="preserve">абезпечити дотримання вимог чинного законодавства при підборі, направленні дітей </w:t>
      </w:r>
      <w:proofErr w:type="spellStart"/>
      <w:r>
        <w:rPr>
          <w:sz w:val="28"/>
          <w:szCs w:val="28"/>
        </w:rPr>
        <w:t>Світильнянського</w:t>
      </w:r>
      <w:proofErr w:type="spellEnd"/>
      <w:r>
        <w:rPr>
          <w:sz w:val="28"/>
          <w:szCs w:val="28"/>
        </w:rPr>
        <w:t xml:space="preserve"> НВК в дитячі заклади</w:t>
      </w:r>
      <w:r w:rsidR="004F41A2" w:rsidRPr="000F3470">
        <w:rPr>
          <w:sz w:val="28"/>
          <w:szCs w:val="28"/>
        </w:rPr>
        <w:t xml:space="preserve"> оздоровленню та відпочи</w:t>
      </w:r>
      <w:r>
        <w:rPr>
          <w:sz w:val="28"/>
          <w:szCs w:val="28"/>
        </w:rPr>
        <w:t>нку за рахунок бюджетних коштів.</w:t>
      </w:r>
    </w:p>
    <w:p w:rsidR="001E6EDF" w:rsidRDefault="001E6EDF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1E6EDF">
        <w:rPr>
          <w:sz w:val="28"/>
          <w:szCs w:val="28"/>
        </w:rPr>
        <w:t>З</w:t>
      </w:r>
      <w:r w:rsidR="004F41A2" w:rsidRPr="001E6EDF">
        <w:rPr>
          <w:sz w:val="28"/>
          <w:szCs w:val="28"/>
        </w:rPr>
        <w:t>абезпечити підготовку інформаційно-метод</w:t>
      </w:r>
      <w:r>
        <w:rPr>
          <w:sz w:val="28"/>
          <w:szCs w:val="28"/>
        </w:rPr>
        <w:t>ичних матеріалів для пришкільного і літнього мовного</w:t>
      </w:r>
      <w:r w:rsidR="004F41A2" w:rsidRPr="001E6EDF">
        <w:rPr>
          <w:sz w:val="28"/>
          <w:szCs w:val="28"/>
        </w:rPr>
        <w:t xml:space="preserve"> таборів з питань організації змістовно</w:t>
      </w:r>
      <w:r>
        <w:rPr>
          <w:sz w:val="28"/>
          <w:szCs w:val="28"/>
        </w:rPr>
        <w:t>го дозвілля та відпочинку учнів.</w:t>
      </w:r>
    </w:p>
    <w:p w:rsidR="00733162" w:rsidRDefault="001E6EDF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1E6EDF">
        <w:rPr>
          <w:sz w:val="28"/>
          <w:szCs w:val="28"/>
        </w:rPr>
        <w:t>О</w:t>
      </w:r>
      <w:r>
        <w:rPr>
          <w:sz w:val="28"/>
          <w:szCs w:val="28"/>
        </w:rPr>
        <w:t>рганізувати роботу пришкільного та літнього мовного</w:t>
      </w:r>
      <w:r w:rsidR="004F41A2" w:rsidRPr="001E6EDF">
        <w:rPr>
          <w:sz w:val="28"/>
          <w:szCs w:val="28"/>
        </w:rPr>
        <w:t xml:space="preserve"> таборів на базі </w:t>
      </w:r>
      <w:r>
        <w:rPr>
          <w:sz w:val="28"/>
          <w:szCs w:val="28"/>
        </w:rPr>
        <w:lastRenderedPageBreak/>
        <w:t xml:space="preserve">закладу освіти, </w:t>
      </w:r>
      <w:r w:rsidR="004F41A2" w:rsidRPr="001E6EDF">
        <w:rPr>
          <w:sz w:val="28"/>
          <w:szCs w:val="28"/>
        </w:rPr>
        <w:t>охопити відпочинком не менше 20% дітей та забезпечити 2-х разовим б</w:t>
      </w:r>
      <w:r>
        <w:rPr>
          <w:sz w:val="28"/>
          <w:szCs w:val="28"/>
        </w:rPr>
        <w:t>езоплатним гарячим харчуванням.</w:t>
      </w:r>
    </w:p>
    <w:p w:rsidR="001C3B25" w:rsidRDefault="00733162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733162">
        <w:rPr>
          <w:sz w:val="28"/>
          <w:szCs w:val="28"/>
        </w:rPr>
        <w:t>О</w:t>
      </w:r>
      <w:r>
        <w:rPr>
          <w:sz w:val="28"/>
          <w:szCs w:val="28"/>
        </w:rPr>
        <w:t xml:space="preserve">здоровчу зміну в пришкільному та літньому </w:t>
      </w:r>
      <w:proofErr w:type="spellStart"/>
      <w:r>
        <w:rPr>
          <w:sz w:val="28"/>
          <w:szCs w:val="28"/>
        </w:rPr>
        <w:t>мовному</w:t>
      </w:r>
      <w:proofErr w:type="spellEnd"/>
      <w:r w:rsidR="004F41A2" w:rsidRPr="00733162">
        <w:rPr>
          <w:sz w:val="28"/>
          <w:szCs w:val="28"/>
        </w:rPr>
        <w:t xml:space="preserve"> таборах провести з 25.05.2020 до 11.06.2020 (тривал</w:t>
      </w:r>
      <w:r>
        <w:rPr>
          <w:sz w:val="28"/>
          <w:szCs w:val="28"/>
        </w:rPr>
        <w:t>ість зміни 18 календарних днів).</w:t>
      </w:r>
    </w:p>
    <w:p w:rsidR="001C3B25" w:rsidRDefault="001C3B25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1C3B25">
        <w:rPr>
          <w:sz w:val="28"/>
          <w:szCs w:val="28"/>
        </w:rPr>
        <w:t>В</w:t>
      </w:r>
      <w:r w:rsidR="004F41A2" w:rsidRPr="001C3B25">
        <w:rPr>
          <w:sz w:val="28"/>
          <w:szCs w:val="28"/>
        </w:rPr>
        <w:t>живати заходи, спрямовані на безпечне перебування дітей у пришкільн</w:t>
      </w:r>
      <w:r>
        <w:rPr>
          <w:sz w:val="28"/>
          <w:szCs w:val="28"/>
        </w:rPr>
        <w:t>ому</w:t>
      </w:r>
      <w:r w:rsidR="004F41A2" w:rsidRPr="001C3B25">
        <w:rPr>
          <w:sz w:val="28"/>
          <w:szCs w:val="28"/>
        </w:rPr>
        <w:t xml:space="preserve"> та </w:t>
      </w:r>
      <w:proofErr w:type="spellStart"/>
      <w:r w:rsidR="004F41A2" w:rsidRPr="001C3B25">
        <w:rPr>
          <w:sz w:val="28"/>
          <w:szCs w:val="28"/>
        </w:rPr>
        <w:t>мовн</w:t>
      </w:r>
      <w:r>
        <w:rPr>
          <w:sz w:val="28"/>
          <w:szCs w:val="28"/>
        </w:rPr>
        <w:t>ому</w:t>
      </w:r>
      <w:proofErr w:type="spellEnd"/>
      <w:r w:rsidR="004F41A2" w:rsidRPr="001C3B25">
        <w:rPr>
          <w:sz w:val="28"/>
          <w:szCs w:val="28"/>
        </w:rPr>
        <w:t xml:space="preserve"> таборах, підвищення відповідальності вихователів та інших праців</w:t>
      </w:r>
      <w:r>
        <w:rPr>
          <w:sz w:val="28"/>
          <w:szCs w:val="28"/>
        </w:rPr>
        <w:t>ників за життя і здоров’я дітей.</w:t>
      </w:r>
    </w:p>
    <w:p w:rsidR="001C3B25" w:rsidRDefault="001C3B25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1C3B25">
        <w:rPr>
          <w:sz w:val="28"/>
          <w:szCs w:val="28"/>
        </w:rPr>
        <w:t>З</w:t>
      </w:r>
      <w:r w:rsidR="004F41A2" w:rsidRPr="001C3B25">
        <w:rPr>
          <w:sz w:val="28"/>
          <w:szCs w:val="28"/>
        </w:rPr>
        <w:t>алучати до роботи в пришкільн</w:t>
      </w:r>
      <w:r>
        <w:rPr>
          <w:sz w:val="28"/>
          <w:szCs w:val="28"/>
        </w:rPr>
        <w:t>ому</w:t>
      </w:r>
      <w:r w:rsidR="004F41A2" w:rsidRPr="001C3B25">
        <w:rPr>
          <w:sz w:val="28"/>
          <w:szCs w:val="28"/>
        </w:rPr>
        <w:t xml:space="preserve"> та літн</w:t>
      </w:r>
      <w:r>
        <w:rPr>
          <w:sz w:val="28"/>
          <w:szCs w:val="28"/>
        </w:rPr>
        <w:t>ьому</w:t>
      </w:r>
      <w:r w:rsidR="004F41A2" w:rsidRPr="001C3B25">
        <w:rPr>
          <w:sz w:val="28"/>
          <w:szCs w:val="28"/>
        </w:rPr>
        <w:t xml:space="preserve"> </w:t>
      </w:r>
      <w:proofErr w:type="spellStart"/>
      <w:r w:rsidR="004F41A2" w:rsidRPr="001C3B25">
        <w:rPr>
          <w:sz w:val="28"/>
          <w:szCs w:val="28"/>
        </w:rPr>
        <w:t>мовн</w:t>
      </w:r>
      <w:r>
        <w:rPr>
          <w:sz w:val="28"/>
          <w:szCs w:val="28"/>
        </w:rPr>
        <w:t>ому</w:t>
      </w:r>
      <w:proofErr w:type="spellEnd"/>
      <w:r w:rsidR="004F41A2" w:rsidRPr="001C3B25">
        <w:rPr>
          <w:sz w:val="28"/>
          <w:szCs w:val="28"/>
        </w:rPr>
        <w:t xml:space="preserve"> таборах практичн</w:t>
      </w:r>
      <w:r>
        <w:rPr>
          <w:sz w:val="28"/>
          <w:szCs w:val="28"/>
        </w:rPr>
        <w:t xml:space="preserve">ого </w:t>
      </w:r>
      <w:r w:rsidR="004F41A2" w:rsidRPr="001C3B25">
        <w:rPr>
          <w:sz w:val="28"/>
          <w:szCs w:val="28"/>
        </w:rPr>
        <w:t>псих</w:t>
      </w:r>
      <w:r>
        <w:rPr>
          <w:sz w:val="28"/>
          <w:szCs w:val="28"/>
        </w:rPr>
        <w:t>олога</w:t>
      </w:r>
      <w:r w:rsidR="004F41A2" w:rsidRPr="001C3B25">
        <w:rPr>
          <w:sz w:val="28"/>
          <w:szCs w:val="28"/>
        </w:rPr>
        <w:t xml:space="preserve"> та соціальн</w:t>
      </w:r>
      <w:r>
        <w:rPr>
          <w:sz w:val="28"/>
          <w:szCs w:val="28"/>
        </w:rPr>
        <w:t>ого педагога.</w:t>
      </w:r>
    </w:p>
    <w:p w:rsidR="004F41A2" w:rsidRPr="00754C28" w:rsidRDefault="001C3B25" w:rsidP="00656A4E">
      <w:pPr>
        <w:pStyle w:val="a3"/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1C3B25">
        <w:rPr>
          <w:sz w:val="28"/>
          <w:szCs w:val="28"/>
        </w:rPr>
        <w:t>З</w:t>
      </w:r>
      <w:r w:rsidR="004F41A2" w:rsidRPr="001C3B25">
        <w:rPr>
          <w:sz w:val="28"/>
          <w:szCs w:val="28"/>
        </w:rPr>
        <w:t>абезпечити дотримання вимог протипожежної безпеки, санітарно-епідеміологічного нагляду за підготовкою, відкриттям, функціонування пришкільн</w:t>
      </w:r>
      <w:r w:rsidR="00754C28">
        <w:rPr>
          <w:sz w:val="28"/>
          <w:szCs w:val="28"/>
        </w:rPr>
        <w:t>ого</w:t>
      </w:r>
      <w:r w:rsidR="004F41A2" w:rsidRPr="001C3B25">
        <w:rPr>
          <w:sz w:val="28"/>
          <w:szCs w:val="28"/>
        </w:rPr>
        <w:t xml:space="preserve"> і літн</w:t>
      </w:r>
      <w:r w:rsidR="00754C28">
        <w:rPr>
          <w:sz w:val="28"/>
          <w:szCs w:val="28"/>
        </w:rPr>
        <w:t>ього</w:t>
      </w:r>
      <w:r w:rsidR="004F41A2" w:rsidRPr="001C3B25">
        <w:rPr>
          <w:sz w:val="28"/>
          <w:szCs w:val="28"/>
        </w:rPr>
        <w:t xml:space="preserve"> мовн</w:t>
      </w:r>
      <w:r w:rsidR="00754C28">
        <w:rPr>
          <w:sz w:val="28"/>
          <w:szCs w:val="28"/>
        </w:rPr>
        <w:t>ого</w:t>
      </w:r>
      <w:r w:rsidR="004F41A2" w:rsidRPr="001C3B25">
        <w:rPr>
          <w:sz w:val="28"/>
          <w:szCs w:val="28"/>
        </w:rPr>
        <w:t xml:space="preserve"> таборів та підвищити відповідальність їх вихователів, обслуговуючого персоналу за охорону життя і здоров’я дітей, вжити заходів щодо профілактики дитячого травматизму, безпечної поведінки на воді та запобігання нещасних випадків під час в</w:t>
      </w:r>
      <w:r w:rsidR="00754C28">
        <w:rPr>
          <w:sz w:val="28"/>
          <w:szCs w:val="28"/>
        </w:rPr>
        <w:t>ідпочинку та оздоровлення учнів.</w:t>
      </w:r>
    </w:p>
    <w:p w:rsidR="00754C28" w:rsidRDefault="00754C28" w:rsidP="00656A4E">
      <w:pPr>
        <w:pStyle w:val="a3"/>
        <w:numPr>
          <w:ilvl w:val="1"/>
          <w:numId w:val="1"/>
        </w:numPr>
        <w:tabs>
          <w:tab w:val="left" w:pos="567"/>
          <w:tab w:val="left" w:pos="993"/>
          <w:tab w:val="num" w:pos="1276"/>
        </w:tabs>
        <w:spacing w:line="360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Кондратюк О.М., відповідальній за організацію оздоровлення дітей: </w:t>
      </w:r>
      <w:r w:rsidR="004F41A2" w:rsidRPr="004F41A2">
        <w:rPr>
          <w:sz w:val="28"/>
          <w:szCs w:val="28"/>
        </w:rPr>
        <w:t>надавати оперативну інформацію про хід літнього о</w:t>
      </w:r>
      <w:r>
        <w:rPr>
          <w:sz w:val="28"/>
          <w:szCs w:val="28"/>
        </w:rPr>
        <w:t>здоровлення та відпочинку дітей –</w:t>
      </w:r>
      <w:r w:rsidR="004F41A2" w:rsidRPr="004F41A2">
        <w:rPr>
          <w:sz w:val="28"/>
          <w:szCs w:val="28"/>
        </w:rPr>
        <w:t>щосереди до 10:00</w:t>
      </w:r>
      <w:r>
        <w:rPr>
          <w:sz w:val="28"/>
          <w:szCs w:val="28"/>
        </w:rPr>
        <w:t xml:space="preserve"> </w:t>
      </w:r>
      <w:r w:rsidR="004F41A2" w:rsidRPr="00754C28">
        <w:rPr>
          <w:sz w:val="28"/>
          <w:szCs w:val="28"/>
        </w:rPr>
        <w:t>починаючи з 25 травня 2020</w:t>
      </w:r>
      <w:r>
        <w:rPr>
          <w:sz w:val="28"/>
          <w:szCs w:val="28"/>
        </w:rPr>
        <w:t xml:space="preserve"> року.</w:t>
      </w:r>
    </w:p>
    <w:p w:rsidR="00CA2998" w:rsidRPr="00754C28" w:rsidRDefault="00CA2998" w:rsidP="00656A4E">
      <w:pPr>
        <w:pStyle w:val="a3"/>
        <w:numPr>
          <w:ilvl w:val="1"/>
          <w:numId w:val="1"/>
        </w:numPr>
        <w:tabs>
          <w:tab w:val="left" w:pos="567"/>
          <w:tab w:val="left" w:pos="993"/>
          <w:tab w:val="num" w:pos="1276"/>
        </w:tabs>
        <w:spacing w:line="360" w:lineRule="auto"/>
        <w:ind w:left="720" w:hanging="720"/>
        <w:contextualSpacing/>
        <w:rPr>
          <w:sz w:val="28"/>
          <w:szCs w:val="28"/>
        </w:rPr>
      </w:pPr>
      <w:r w:rsidRPr="00754C28">
        <w:rPr>
          <w:sz w:val="28"/>
          <w:szCs w:val="28"/>
        </w:rPr>
        <w:t xml:space="preserve">Контроль за виконанням даного наказу </w:t>
      </w:r>
      <w:proofErr w:type="spellStart"/>
      <w:r w:rsidRPr="00754C28">
        <w:rPr>
          <w:sz w:val="28"/>
          <w:szCs w:val="28"/>
        </w:rPr>
        <w:t>залишаю</w:t>
      </w:r>
      <w:proofErr w:type="spellEnd"/>
      <w:r w:rsidRPr="00754C28">
        <w:rPr>
          <w:sz w:val="28"/>
          <w:szCs w:val="28"/>
        </w:rPr>
        <w:t xml:space="preserve"> за собою.</w:t>
      </w:r>
    </w:p>
    <w:p w:rsidR="00CA2998" w:rsidRPr="004F41A2" w:rsidRDefault="00CA2998" w:rsidP="00656A4E">
      <w:pPr>
        <w:pStyle w:val="20"/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CA2998" w:rsidRPr="00E13563" w:rsidRDefault="00CA2998" w:rsidP="00656A4E">
      <w:pPr>
        <w:pStyle w:val="20"/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hAnsi="Times New Roman" w:cs="Times New Roman"/>
          <w:kern w:val="28"/>
        </w:rPr>
      </w:pPr>
    </w:p>
    <w:p w:rsidR="00CA2998" w:rsidRPr="00A97FF2" w:rsidRDefault="00CA2998" w:rsidP="00656A4E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A97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</w:t>
      </w:r>
      <w:proofErr w:type="spellStart"/>
      <w:r w:rsidRPr="00A97FF2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CA2998" w:rsidRPr="00A97FF2" w:rsidRDefault="00CA2998" w:rsidP="00656A4E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bookmarkEnd w:id="0"/>
    <w:p w:rsidR="002A70F7" w:rsidRDefault="002A70F7" w:rsidP="00656A4E">
      <w:pPr>
        <w:spacing w:line="360" w:lineRule="auto"/>
      </w:pPr>
    </w:p>
    <w:sectPr w:rsidR="002A70F7" w:rsidSect="007C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593"/>
    <w:multiLevelType w:val="multilevel"/>
    <w:tmpl w:val="2C4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68833A3"/>
    <w:multiLevelType w:val="multilevel"/>
    <w:tmpl w:val="929C1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5772D"/>
    <w:multiLevelType w:val="multilevel"/>
    <w:tmpl w:val="A87637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A7D4F3C"/>
    <w:multiLevelType w:val="multilevel"/>
    <w:tmpl w:val="F514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6"/>
    <w:rsid w:val="000F3470"/>
    <w:rsid w:val="001C3B25"/>
    <w:rsid w:val="001E6EDF"/>
    <w:rsid w:val="002A70F7"/>
    <w:rsid w:val="004E0506"/>
    <w:rsid w:val="004F41A2"/>
    <w:rsid w:val="00656A4E"/>
    <w:rsid w:val="00704689"/>
    <w:rsid w:val="00733162"/>
    <w:rsid w:val="00754C28"/>
    <w:rsid w:val="00933FB3"/>
    <w:rsid w:val="00981D03"/>
    <w:rsid w:val="009B0892"/>
    <w:rsid w:val="00A05D3A"/>
    <w:rsid w:val="00B57852"/>
    <w:rsid w:val="00C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29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998"/>
    <w:pPr>
      <w:widowControl w:val="0"/>
      <w:shd w:val="clear" w:color="auto" w:fill="FFFFFF"/>
      <w:spacing w:before="660" w:after="0" w:line="367" w:lineRule="exact"/>
      <w:ind w:firstLine="780"/>
      <w:jc w:val="both"/>
    </w:pPr>
    <w:rPr>
      <w:sz w:val="28"/>
      <w:szCs w:val="28"/>
      <w:lang w:val="ru-RU"/>
    </w:rPr>
  </w:style>
  <w:style w:type="paragraph" w:styleId="a3">
    <w:name w:val="Body Text Indent"/>
    <w:basedOn w:val="a"/>
    <w:link w:val="a4"/>
    <w:rsid w:val="004F41A2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1A2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5">
    <w:name w:val="Hyperlink"/>
    <w:basedOn w:val="a0"/>
    <w:rsid w:val="004F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29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998"/>
    <w:pPr>
      <w:widowControl w:val="0"/>
      <w:shd w:val="clear" w:color="auto" w:fill="FFFFFF"/>
      <w:spacing w:before="660" w:after="0" w:line="367" w:lineRule="exact"/>
      <w:ind w:firstLine="780"/>
      <w:jc w:val="both"/>
    </w:pPr>
    <w:rPr>
      <w:sz w:val="28"/>
      <w:szCs w:val="28"/>
      <w:lang w:val="ru-RU"/>
    </w:rPr>
  </w:style>
  <w:style w:type="paragraph" w:styleId="a3">
    <w:name w:val="Body Text Indent"/>
    <w:basedOn w:val="a"/>
    <w:link w:val="a4"/>
    <w:rsid w:val="004F41A2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1A2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5">
    <w:name w:val="Hyperlink"/>
    <w:basedOn w:val="a0"/>
    <w:rsid w:val="004F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15</cp:revision>
  <dcterms:created xsi:type="dcterms:W3CDTF">2020-01-13T10:07:00Z</dcterms:created>
  <dcterms:modified xsi:type="dcterms:W3CDTF">2020-01-22T08:58:00Z</dcterms:modified>
</cp:coreProperties>
</file>