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A" w:rsidRPr="000546A3" w:rsidRDefault="00EE2E4A" w:rsidP="00EE2E4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3656231" r:id="rId6"/>
        </w:object>
      </w:r>
    </w:p>
    <w:p w:rsidR="00EE2E4A" w:rsidRPr="000546A3" w:rsidRDefault="00EE2E4A" w:rsidP="00EE2E4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EE2E4A" w:rsidRPr="000546A3" w:rsidRDefault="00EE2E4A" w:rsidP="00EE2E4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EE2E4A" w:rsidRPr="000546A3" w:rsidRDefault="00EE2E4A" w:rsidP="00EE2E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EE2E4A" w:rsidRPr="000546A3" w:rsidRDefault="00EE2E4A" w:rsidP="00EE2E4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EE2E4A" w:rsidRPr="000546A3" w:rsidRDefault="00EE2E4A" w:rsidP="00EE2E4A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EE2E4A" w:rsidRPr="000546A3" w:rsidRDefault="00EE2E4A" w:rsidP="00EE2E4A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546A3">
        <w:rPr>
          <w:b w:val="0"/>
          <w:spacing w:val="-6"/>
          <w:sz w:val="28"/>
          <w:szCs w:val="28"/>
        </w:rPr>
        <w:t>тел.: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EE2E4A" w:rsidRPr="000546A3" w:rsidRDefault="00EE2E4A" w:rsidP="00EE2E4A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EE2E4A" w:rsidRPr="000546A3" w:rsidTr="00E26543">
        <w:trPr>
          <w:trHeight w:val="283"/>
        </w:trPr>
        <w:tc>
          <w:tcPr>
            <w:tcW w:w="5940" w:type="dxa"/>
            <w:hideMark/>
          </w:tcPr>
          <w:p w:rsidR="00EE2E4A" w:rsidRPr="000546A3" w:rsidRDefault="00EE2E4A" w:rsidP="00E26543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23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EE2E4A" w:rsidRPr="000546A3" w:rsidRDefault="00EE2E4A" w:rsidP="00E26543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80</w:t>
            </w:r>
          </w:p>
        </w:tc>
      </w:tr>
    </w:tbl>
    <w:p w:rsidR="00EE2E4A" w:rsidRPr="000546A3" w:rsidRDefault="00EE2E4A" w:rsidP="00EE2E4A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EE2E4A" w:rsidRPr="000546A3" w:rsidRDefault="00EE2E4A" w:rsidP="00EE2E4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EE2E4A" w:rsidRPr="000546A3" w:rsidRDefault="00EE2E4A" w:rsidP="00EE2E4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 xml:space="preserve">призначення керівників гуртків </w:t>
      </w:r>
    </w:p>
    <w:p w:rsidR="00EE2E4A" w:rsidRPr="000546A3" w:rsidRDefault="00EE2E4A" w:rsidP="00EE2E4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EE2E4A" w:rsidRPr="009A730A" w:rsidRDefault="00EE2E4A" w:rsidP="00EE2E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рішення педагогічної ради Світильнянського НВК від 23.08.2016 року протокол № 4,</w:t>
      </w:r>
      <w:r w:rsidRPr="009A7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B55BB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зайнятості учнів у позаурочний час, розвитку їх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природних здібностей та нахилів</w:t>
      </w:r>
    </w:p>
    <w:p w:rsidR="00EE2E4A" w:rsidRDefault="00EE2E4A" w:rsidP="00EE2E4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EE2E4A" w:rsidRDefault="00EE2E4A" w:rsidP="00EE2E4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EE2E4A" w:rsidRDefault="00EE2E4A" w:rsidP="00EE2E4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EE2E4A" w:rsidRDefault="00EE2E4A" w:rsidP="00EE2E4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EE2E4A" w:rsidRDefault="00EE2E4A" w:rsidP="00EE2E4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EE2E4A" w:rsidRPr="000546A3" w:rsidRDefault="00EE2E4A" w:rsidP="00EE2E4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546A3">
        <w:rPr>
          <w:b/>
          <w:bCs/>
          <w:kern w:val="28"/>
          <w:sz w:val="28"/>
          <w:szCs w:val="28"/>
        </w:rPr>
        <w:lastRenderedPageBreak/>
        <w:t>НАКАЗУЮ:</w:t>
      </w:r>
    </w:p>
    <w:p w:rsidR="00EE2E4A" w:rsidRPr="000546A3" w:rsidRDefault="00EE2E4A" w:rsidP="00EE2E4A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EE2E4A" w:rsidRDefault="00EE2E4A" w:rsidP="00EE2E4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керівниками гуртків наступних педагогічних працівників:</w:t>
      </w:r>
    </w:p>
    <w:p w:rsidR="00EE2E4A" w:rsidRDefault="00EE2E4A" w:rsidP="00EE2E4A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Колеснік</w:t>
      </w:r>
      <w:proofErr w:type="spellEnd"/>
      <w:r>
        <w:rPr>
          <w:sz w:val="28"/>
          <w:szCs w:val="28"/>
        </w:rPr>
        <w:t xml:space="preserve"> Л.Д. – гурток «</w:t>
      </w:r>
      <w:proofErr w:type="spellStart"/>
      <w:r>
        <w:rPr>
          <w:sz w:val="28"/>
          <w:szCs w:val="28"/>
        </w:rPr>
        <w:t>Читайлик</w:t>
      </w:r>
      <w:proofErr w:type="spellEnd"/>
      <w:r>
        <w:rPr>
          <w:sz w:val="28"/>
          <w:szCs w:val="28"/>
        </w:rPr>
        <w:t>» (навантаження – 2 год. на тиждень)</w:t>
      </w:r>
    </w:p>
    <w:p w:rsidR="00EE2E4A" w:rsidRDefault="00EE2E4A" w:rsidP="00EE2E4A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Сіденко</w:t>
      </w:r>
      <w:proofErr w:type="spellEnd"/>
      <w:r>
        <w:rPr>
          <w:sz w:val="28"/>
          <w:szCs w:val="28"/>
        </w:rPr>
        <w:t xml:space="preserve"> В.В. – гурток «Літературна творчість» (навантаження – 4 год. на тиждень)</w:t>
      </w:r>
    </w:p>
    <w:p w:rsidR="00EE2E4A" w:rsidRDefault="00EE2E4A" w:rsidP="00EE2E4A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Завєдєєва</w:t>
      </w:r>
      <w:proofErr w:type="spellEnd"/>
      <w:r>
        <w:rPr>
          <w:sz w:val="28"/>
          <w:szCs w:val="28"/>
        </w:rPr>
        <w:t xml:space="preserve"> А.В. – гурток «Настільний теніс» (навантаження – 6 год. на тиждень)</w:t>
      </w:r>
    </w:p>
    <w:p w:rsidR="00EE2E4A" w:rsidRDefault="00EE2E4A" w:rsidP="00EE2E4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Гладку Р.О. – гурток «Прикрась свій дім» (навантаження – 3 год. на тиждень)</w:t>
      </w:r>
    </w:p>
    <w:p w:rsidR="00EE2E4A" w:rsidRPr="00EE2E4A" w:rsidRDefault="00EE2E4A" w:rsidP="00EE2E4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Вовка Ю.А. – гурток «МАН» (навантаження – 3 год. на тиждень)</w:t>
      </w:r>
    </w:p>
    <w:p w:rsidR="00EE2E4A" w:rsidRDefault="00EE2E4A" w:rsidP="00EE2E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заступнику директора з виховної роботи: скласти та затвердити  план роботи гуртків – до 02.09.2016.</w:t>
      </w:r>
    </w:p>
    <w:p w:rsidR="00EE2E4A" w:rsidRPr="009C644C" w:rsidRDefault="00EE2E4A" w:rsidP="00EE2E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Pr="00222353">
        <w:rPr>
          <w:rFonts w:ascii="Times New Roman" w:hAnsi="Times New Roman" w:cs="Times New Roman"/>
          <w:sz w:val="28"/>
          <w:szCs w:val="28"/>
          <w:lang w:val="uk-UA"/>
        </w:rPr>
        <w:t>гуртків: проводити роботу гуртків відповідно до затвердженого графіку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протягом року.</w:t>
      </w:r>
    </w:p>
    <w:p w:rsidR="00EE2E4A" w:rsidRPr="000546A3" w:rsidRDefault="00EE2E4A" w:rsidP="00EE2E4A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46A3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sz w:val="28"/>
          <w:szCs w:val="28"/>
        </w:rPr>
        <w:t xml:space="preserve"> </w:t>
      </w:r>
      <w:proofErr w:type="spellStart"/>
      <w:r w:rsidRPr="000546A3">
        <w:rPr>
          <w:sz w:val="28"/>
          <w:szCs w:val="28"/>
        </w:rPr>
        <w:t>Мальковець</w:t>
      </w:r>
      <w:proofErr w:type="spellEnd"/>
      <w:r w:rsidRPr="000546A3">
        <w:rPr>
          <w:sz w:val="28"/>
          <w:szCs w:val="28"/>
        </w:rPr>
        <w:t xml:space="preserve"> Ж.О.</w:t>
      </w:r>
    </w:p>
    <w:p w:rsidR="00EE2E4A" w:rsidRPr="000546A3" w:rsidRDefault="00EE2E4A" w:rsidP="00EE2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E4A" w:rsidRPr="000546A3" w:rsidRDefault="00EE2E4A" w:rsidP="00EE2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E4A" w:rsidRPr="000546A3" w:rsidRDefault="00EE2E4A" w:rsidP="00EE2E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546A3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EE2E4A" w:rsidRPr="000546A3" w:rsidRDefault="00EE2E4A" w:rsidP="00EE2E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2E4A" w:rsidRPr="000546A3" w:rsidRDefault="00EE2E4A" w:rsidP="00EE2E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2E4A" w:rsidRPr="000546A3" w:rsidRDefault="00EE2E4A" w:rsidP="00EE2E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2E4A" w:rsidRPr="006D58DE" w:rsidRDefault="00EE2E4A" w:rsidP="00EE2E4A">
      <w:pPr>
        <w:rPr>
          <w:lang w:val="uk-UA"/>
        </w:rPr>
      </w:pPr>
    </w:p>
    <w:p w:rsidR="00EE2E4A" w:rsidRDefault="00EE2E4A" w:rsidP="00EE2E4A"/>
    <w:p w:rsidR="00971921" w:rsidRDefault="00971921"/>
    <w:sectPr w:rsidR="00971921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E4A"/>
    <w:rsid w:val="00971921"/>
    <w:rsid w:val="00EE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E2E4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E4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EE2E4A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EE2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E2E4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EE2E4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2</cp:revision>
  <dcterms:created xsi:type="dcterms:W3CDTF">2016-08-25T15:46:00Z</dcterms:created>
  <dcterms:modified xsi:type="dcterms:W3CDTF">2016-08-25T15:50:00Z</dcterms:modified>
</cp:coreProperties>
</file>