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5A" w:rsidRPr="006276E9" w:rsidRDefault="006C575A" w:rsidP="006C575A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6276E9">
        <w:rPr>
          <w:sz w:val="28"/>
          <w:szCs w:val="28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5" o:title="" gain="93623f" blacklevel="-5898f"/>
          </v:shape>
          <o:OLEObject Type="Embed" ProgID="Word.Picture.8" ShapeID="_x0000_i1025" DrawAspect="Content" ObjectID="_1534569929" r:id="rId6"/>
        </w:object>
      </w:r>
    </w:p>
    <w:p w:rsidR="006C575A" w:rsidRPr="006276E9" w:rsidRDefault="006C575A" w:rsidP="006C575A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6276E9">
        <w:rPr>
          <w:caps/>
          <w:spacing w:val="6"/>
          <w:kern w:val="26"/>
          <w:sz w:val="28"/>
          <w:szCs w:val="28"/>
        </w:rPr>
        <w:t xml:space="preserve">Відділ освіти </w:t>
      </w:r>
    </w:p>
    <w:p w:rsidR="006C575A" w:rsidRPr="006276E9" w:rsidRDefault="006C575A" w:rsidP="006C575A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6276E9">
        <w:rPr>
          <w:caps/>
          <w:spacing w:val="6"/>
          <w:kern w:val="26"/>
          <w:sz w:val="28"/>
          <w:szCs w:val="28"/>
        </w:rPr>
        <w:t>броварської районної державної адміністрації</w:t>
      </w:r>
    </w:p>
    <w:p w:rsidR="006C575A" w:rsidRPr="006276E9" w:rsidRDefault="006C575A" w:rsidP="006C57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76E9">
        <w:rPr>
          <w:rFonts w:ascii="Times New Roman" w:hAnsi="Times New Roman" w:cs="Times New Roman"/>
          <w:b/>
          <w:sz w:val="28"/>
          <w:szCs w:val="28"/>
          <w:lang w:val="uk-UA"/>
        </w:rPr>
        <w:t>КИЇВСЬКОЇ ОБЛАСТІ</w:t>
      </w:r>
    </w:p>
    <w:p w:rsidR="006C575A" w:rsidRPr="006276E9" w:rsidRDefault="006C575A" w:rsidP="006C575A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6276E9">
        <w:rPr>
          <w:caps/>
          <w:spacing w:val="6"/>
          <w:kern w:val="26"/>
          <w:sz w:val="28"/>
          <w:szCs w:val="28"/>
        </w:rPr>
        <w:t>світильнянський навчально-виховний комплекс «Загальноосвітня школа І-ІІІ ступенів – дошкільний навчальний заклад»</w:t>
      </w:r>
    </w:p>
    <w:p w:rsidR="006C575A" w:rsidRPr="006276E9" w:rsidRDefault="006C575A" w:rsidP="006C575A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</w:rPr>
      </w:pPr>
      <w:r w:rsidRPr="006276E9">
        <w:rPr>
          <w:b w:val="0"/>
          <w:spacing w:val="-6"/>
          <w:sz w:val="28"/>
          <w:szCs w:val="28"/>
        </w:rPr>
        <w:t xml:space="preserve">вул. Макаренка, 16А с. </w:t>
      </w:r>
      <w:proofErr w:type="spellStart"/>
      <w:r w:rsidRPr="006276E9">
        <w:rPr>
          <w:b w:val="0"/>
          <w:spacing w:val="-6"/>
          <w:sz w:val="28"/>
          <w:szCs w:val="28"/>
        </w:rPr>
        <w:t>Світильня</w:t>
      </w:r>
      <w:proofErr w:type="spellEnd"/>
      <w:r w:rsidRPr="006276E9">
        <w:rPr>
          <w:b w:val="0"/>
          <w:spacing w:val="-6"/>
          <w:sz w:val="28"/>
          <w:szCs w:val="28"/>
        </w:rPr>
        <w:t xml:space="preserve"> Броварський район Київська область 07444 </w:t>
      </w:r>
    </w:p>
    <w:p w:rsidR="006C575A" w:rsidRPr="006E1C5C" w:rsidRDefault="006C575A" w:rsidP="006C575A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  <w:lang w:val="en-US"/>
        </w:rPr>
      </w:pPr>
      <w:r w:rsidRPr="006276E9">
        <w:rPr>
          <w:b w:val="0"/>
          <w:spacing w:val="-6"/>
          <w:sz w:val="28"/>
          <w:szCs w:val="28"/>
        </w:rPr>
        <w:t>тел.: 30-2-12,  E-</w:t>
      </w:r>
      <w:proofErr w:type="spellStart"/>
      <w:r w:rsidRPr="006276E9">
        <w:rPr>
          <w:b w:val="0"/>
          <w:spacing w:val="-6"/>
          <w:sz w:val="28"/>
          <w:szCs w:val="28"/>
        </w:rPr>
        <w:t>mail</w:t>
      </w:r>
      <w:proofErr w:type="spellEnd"/>
      <w:r w:rsidRPr="006276E9">
        <w:rPr>
          <w:b w:val="0"/>
          <w:spacing w:val="-6"/>
          <w:sz w:val="28"/>
          <w:szCs w:val="28"/>
        </w:rPr>
        <w:t xml:space="preserve">: </w:t>
      </w:r>
      <w:proofErr w:type="spellStart"/>
      <w:r w:rsidRPr="006276E9">
        <w:rPr>
          <w:b w:val="0"/>
          <w:spacing w:val="-6"/>
          <w:sz w:val="28"/>
          <w:szCs w:val="28"/>
          <w:lang w:val="en-US"/>
        </w:rPr>
        <w:t>svitylnia</w:t>
      </w:r>
      <w:proofErr w:type="spellEnd"/>
      <w:r w:rsidRPr="006276E9">
        <w:rPr>
          <w:b w:val="0"/>
          <w:spacing w:val="-6"/>
          <w:sz w:val="28"/>
          <w:szCs w:val="28"/>
          <w:lang w:val="en-GB"/>
        </w:rPr>
        <w:t>2015@</w:t>
      </w:r>
      <w:proofErr w:type="spellStart"/>
      <w:r w:rsidRPr="006276E9">
        <w:rPr>
          <w:b w:val="0"/>
          <w:spacing w:val="-6"/>
          <w:sz w:val="28"/>
          <w:szCs w:val="28"/>
          <w:lang w:val="en-US"/>
        </w:rPr>
        <w:t>ukr</w:t>
      </w:r>
      <w:proofErr w:type="spellEnd"/>
      <w:r w:rsidRPr="006276E9">
        <w:rPr>
          <w:b w:val="0"/>
          <w:spacing w:val="-6"/>
          <w:sz w:val="28"/>
          <w:szCs w:val="28"/>
          <w:lang w:val="en-GB"/>
        </w:rPr>
        <w:t>.net</w:t>
      </w:r>
      <w:r w:rsidRPr="006276E9">
        <w:rPr>
          <w:b w:val="0"/>
          <w:spacing w:val="-6"/>
          <w:sz w:val="28"/>
          <w:szCs w:val="28"/>
        </w:rPr>
        <w:t xml:space="preserve">,  </w:t>
      </w:r>
      <w:proofErr w:type="spellStart"/>
      <w:r w:rsidRPr="006276E9">
        <w:rPr>
          <w:b w:val="0"/>
          <w:spacing w:val="-6"/>
          <w:sz w:val="28"/>
          <w:szCs w:val="28"/>
        </w:rPr>
        <w:t>Web</w:t>
      </w:r>
      <w:proofErr w:type="spellEnd"/>
      <w:r w:rsidRPr="006276E9">
        <w:rPr>
          <w:b w:val="0"/>
          <w:spacing w:val="-6"/>
          <w:sz w:val="28"/>
          <w:szCs w:val="28"/>
        </w:rPr>
        <w:t xml:space="preserve">: </w:t>
      </w:r>
      <w:r w:rsidRPr="006276E9">
        <w:rPr>
          <w:b w:val="0"/>
          <w:spacing w:val="-6"/>
          <w:sz w:val="28"/>
          <w:szCs w:val="28"/>
          <w:lang w:val="en-US"/>
        </w:rPr>
        <w:t>www</w:t>
      </w:r>
      <w:r w:rsidRPr="006276E9">
        <w:rPr>
          <w:b w:val="0"/>
          <w:spacing w:val="-6"/>
          <w:sz w:val="28"/>
          <w:szCs w:val="28"/>
        </w:rPr>
        <w:t>.s</w:t>
      </w:r>
      <w:proofErr w:type="spellStart"/>
      <w:r w:rsidRPr="006276E9">
        <w:rPr>
          <w:b w:val="0"/>
          <w:spacing w:val="-6"/>
          <w:sz w:val="28"/>
          <w:szCs w:val="28"/>
          <w:lang w:val="en-US"/>
        </w:rPr>
        <w:t>vit</w:t>
      </w:r>
      <w:proofErr w:type="spellEnd"/>
      <w:r w:rsidRPr="006276E9">
        <w:rPr>
          <w:b w:val="0"/>
          <w:spacing w:val="-6"/>
          <w:sz w:val="28"/>
          <w:szCs w:val="28"/>
          <w:lang w:val="en-GB"/>
        </w:rPr>
        <w:t>-</w:t>
      </w:r>
      <w:proofErr w:type="spellStart"/>
      <w:r w:rsidRPr="006276E9">
        <w:rPr>
          <w:b w:val="0"/>
          <w:spacing w:val="-6"/>
          <w:sz w:val="28"/>
          <w:szCs w:val="28"/>
          <w:lang w:val="en-US"/>
        </w:rPr>
        <w:t>nvk</w:t>
      </w:r>
      <w:proofErr w:type="spellEnd"/>
      <w:r w:rsidRPr="006276E9">
        <w:rPr>
          <w:b w:val="0"/>
          <w:spacing w:val="-6"/>
          <w:sz w:val="28"/>
          <w:szCs w:val="28"/>
          <w:lang w:val="en-GB"/>
        </w:rPr>
        <w:t>.</w:t>
      </w:r>
      <w:r>
        <w:rPr>
          <w:b w:val="0"/>
          <w:spacing w:val="-6"/>
          <w:sz w:val="28"/>
          <w:szCs w:val="28"/>
          <w:lang w:val="en-US"/>
        </w:rPr>
        <w:t>wix.com</w:t>
      </w:r>
    </w:p>
    <w:p w:rsidR="006C575A" w:rsidRPr="006276E9" w:rsidRDefault="006C575A" w:rsidP="006C575A">
      <w:pPr>
        <w:pStyle w:val="4"/>
        <w:spacing w:before="200" w:after="200"/>
        <w:rPr>
          <w:kern w:val="26"/>
          <w:sz w:val="28"/>
          <w:szCs w:val="28"/>
        </w:rPr>
      </w:pPr>
      <w:r w:rsidRPr="006276E9">
        <w:rPr>
          <w:kern w:val="26"/>
          <w:sz w:val="28"/>
          <w:szCs w:val="28"/>
        </w:rPr>
        <w:t>НАКАЗ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40"/>
        <w:gridCol w:w="2880"/>
      </w:tblGrid>
      <w:tr w:rsidR="006C575A" w:rsidRPr="006276E9" w:rsidTr="00701409">
        <w:trPr>
          <w:trHeight w:val="283"/>
        </w:trPr>
        <w:tc>
          <w:tcPr>
            <w:tcW w:w="5940" w:type="dxa"/>
            <w:hideMark/>
          </w:tcPr>
          <w:p w:rsidR="006C575A" w:rsidRPr="006276E9" w:rsidRDefault="006C575A" w:rsidP="00701409">
            <w:pPr>
              <w:widowControl w:val="0"/>
              <w:spacing w:line="360" w:lineRule="auto"/>
              <w:ind w:left="-250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6276E9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« </w:t>
            </w:r>
            <w:r w:rsidRPr="006276E9">
              <w:rPr>
                <w:rFonts w:ascii="Times New Roman" w:hAnsi="Times New Roman" w:cs="Times New Roman"/>
                <w:kern w:val="26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25</w:t>
            </w:r>
            <w:r w:rsidRPr="006276E9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серпня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6</w:t>
            </w:r>
            <w:r w:rsidRPr="006276E9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р. </w:t>
            </w:r>
          </w:p>
        </w:tc>
        <w:tc>
          <w:tcPr>
            <w:tcW w:w="2880" w:type="dxa"/>
            <w:hideMark/>
          </w:tcPr>
          <w:p w:rsidR="006C575A" w:rsidRPr="00206C29" w:rsidRDefault="006C575A" w:rsidP="00701409">
            <w:pPr>
              <w:widowControl w:val="0"/>
              <w:spacing w:line="360" w:lineRule="auto"/>
              <w:ind w:left="830"/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</w:pPr>
            <w:r w:rsidRPr="006276E9">
              <w:rPr>
                <w:rFonts w:ascii="Times New Roman" w:hAnsi="Times New Roman" w:cs="Times New Roman"/>
                <w:kern w:val="26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 89</w:t>
            </w:r>
            <w:r w:rsidRPr="006276E9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</w:t>
            </w:r>
          </w:p>
        </w:tc>
      </w:tr>
    </w:tbl>
    <w:p w:rsidR="006C575A" w:rsidRPr="006276E9" w:rsidRDefault="006C575A" w:rsidP="006C575A">
      <w:pPr>
        <w:spacing w:line="360" w:lineRule="auto"/>
        <w:jc w:val="center"/>
        <w:rPr>
          <w:rFonts w:ascii="Times New Roman" w:hAnsi="Times New Roman" w:cs="Times New Roman"/>
          <w:kern w:val="26"/>
          <w:sz w:val="28"/>
          <w:szCs w:val="28"/>
        </w:rPr>
      </w:pPr>
      <w:proofErr w:type="gramStart"/>
      <w:r w:rsidRPr="006276E9">
        <w:rPr>
          <w:rFonts w:ascii="Times New Roman" w:hAnsi="Times New Roman" w:cs="Times New Roman"/>
          <w:kern w:val="26"/>
          <w:sz w:val="28"/>
          <w:szCs w:val="28"/>
          <w:lang w:val="en-US"/>
        </w:rPr>
        <w:t>c</w:t>
      </w:r>
      <w:proofErr w:type="gramEnd"/>
      <w:r w:rsidRPr="006276E9">
        <w:rPr>
          <w:rFonts w:ascii="Times New Roman" w:hAnsi="Times New Roman" w:cs="Times New Roman"/>
          <w:kern w:val="26"/>
          <w:sz w:val="28"/>
          <w:szCs w:val="28"/>
        </w:rPr>
        <w:t xml:space="preserve">. </w:t>
      </w:r>
      <w:proofErr w:type="spellStart"/>
      <w:r w:rsidRPr="006276E9">
        <w:rPr>
          <w:rFonts w:ascii="Times New Roman" w:hAnsi="Times New Roman" w:cs="Times New Roman"/>
          <w:kern w:val="26"/>
          <w:sz w:val="28"/>
          <w:szCs w:val="28"/>
        </w:rPr>
        <w:t>Світильня</w:t>
      </w:r>
      <w:proofErr w:type="spellEnd"/>
    </w:p>
    <w:p w:rsidR="006C575A" w:rsidRPr="006276E9" w:rsidRDefault="006C575A" w:rsidP="006C575A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6C575A" w:rsidRPr="006276E9" w:rsidRDefault="006C575A" w:rsidP="006C575A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  <w:r w:rsidRPr="006276E9">
        <w:rPr>
          <w:b/>
          <w:kern w:val="26"/>
          <w:sz w:val="28"/>
          <w:szCs w:val="28"/>
        </w:rPr>
        <w:t xml:space="preserve">Про </w:t>
      </w:r>
      <w:r>
        <w:rPr>
          <w:b/>
          <w:kern w:val="26"/>
          <w:sz w:val="28"/>
          <w:szCs w:val="28"/>
        </w:rPr>
        <w:t xml:space="preserve">організацію роботи Світильнянського НВК у 2016-2017 </w:t>
      </w:r>
      <w:proofErr w:type="spellStart"/>
      <w:r>
        <w:rPr>
          <w:b/>
          <w:kern w:val="26"/>
          <w:sz w:val="28"/>
          <w:szCs w:val="28"/>
        </w:rPr>
        <w:t>н.р</w:t>
      </w:r>
      <w:proofErr w:type="spellEnd"/>
      <w:r>
        <w:rPr>
          <w:b/>
          <w:kern w:val="26"/>
          <w:sz w:val="28"/>
          <w:szCs w:val="28"/>
        </w:rPr>
        <w:t>.</w:t>
      </w:r>
    </w:p>
    <w:p w:rsidR="006C575A" w:rsidRPr="006276E9" w:rsidRDefault="006C575A" w:rsidP="006C575A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6C575A" w:rsidRDefault="006C575A" w:rsidP="006C57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чіткої організації роботи працівників навчально-виховного комплексу</w:t>
      </w:r>
      <w:r w:rsidRPr="00E441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575A" w:rsidRPr="00694E4E" w:rsidRDefault="006C575A" w:rsidP="006C57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575A" w:rsidRPr="006276E9" w:rsidRDefault="006C575A" w:rsidP="006C575A">
      <w:pPr>
        <w:pStyle w:val="a3"/>
        <w:widowControl w:val="0"/>
        <w:spacing w:after="0" w:line="360" w:lineRule="auto"/>
        <w:ind w:right="4960"/>
        <w:rPr>
          <w:b/>
          <w:bCs/>
          <w:kern w:val="28"/>
          <w:sz w:val="28"/>
          <w:szCs w:val="28"/>
        </w:rPr>
      </w:pPr>
      <w:r w:rsidRPr="006276E9">
        <w:rPr>
          <w:b/>
          <w:bCs/>
          <w:kern w:val="28"/>
          <w:sz w:val="28"/>
          <w:szCs w:val="28"/>
        </w:rPr>
        <w:t>НАКАЗУЮ:</w:t>
      </w:r>
    </w:p>
    <w:p w:rsidR="006C575A" w:rsidRPr="006276E9" w:rsidRDefault="006C575A" w:rsidP="006C575A">
      <w:pPr>
        <w:pStyle w:val="a3"/>
        <w:widowControl w:val="0"/>
        <w:spacing w:after="0" w:line="360" w:lineRule="auto"/>
        <w:ind w:right="4960"/>
        <w:rPr>
          <w:kern w:val="26"/>
          <w:sz w:val="28"/>
          <w:szCs w:val="28"/>
        </w:rPr>
      </w:pPr>
    </w:p>
    <w:p w:rsidR="006C575A" w:rsidRDefault="006C575A" w:rsidP="006C575A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Встановити такий режим роботи ДНЗ:</w:t>
      </w:r>
    </w:p>
    <w:p w:rsidR="006C575A" w:rsidRDefault="006C575A" w:rsidP="006C575A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8.00-8.30 – прийом дітей</w:t>
      </w:r>
    </w:p>
    <w:p w:rsidR="006C575A" w:rsidRDefault="006C575A" w:rsidP="006C575A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8.30-9.00 – ранкова гімнастика</w:t>
      </w:r>
    </w:p>
    <w:p w:rsidR="006C575A" w:rsidRDefault="006C575A" w:rsidP="006C575A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9.00-9.30 – сніданок</w:t>
      </w:r>
    </w:p>
    <w:p w:rsidR="006C575A" w:rsidRDefault="006C575A" w:rsidP="006C575A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9.30-10.00 – перше заняття</w:t>
      </w:r>
    </w:p>
    <w:p w:rsidR="006C575A" w:rsidRDefault="006C575A" w:rsidP="006C575A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10.00-10.30 – друге заняття</w:t>
      </w:r>
    </w:p>
    <w:p w:rsidR="006C575A" w:rsidRDefault="006C575A" w:rsidP="006C575A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10.30-12.00 – прогулянка</w:t>
      </w:r>
    </w:p>
    <w:p w:rsidR="006C575A" w:rsidRDefault="006C575A" w:rsidP="006C575A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12.00-12.40 – обід</w:t>
      </w:r>
    </w:p>
    <w:p w:rsidR="006C575A" w:rsidRDefault="006C575A" w:rsidP="006C575A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12.40-13.00 – підготовка до сну</w:t>
      </w:r>
    </w:p>
    <w:p w:rsidR="006C575A" w:rsidRDefault="006C575A" w:rsidP="006C575A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13.00-15.30 – сон</w:t>
      </w:r>
    </w:p>
    <w:p w:rsidR="006C575A" w:rsidRDefault="006C575A" w:rsidP="006C575A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15.30-16.00 – пробудження</w:t>
      </w:r>
    </w:p>
    <w:p w:rsidR="006C575A" w:rsidRDefault="006C575A" w:rsidP="006C575A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16.00-16.30 – зарядка</w:t>
      </w:r>
    </w:p>
    <w:p w:rsidR="006C575A" w:rsidRDefault="006C575A" w:rsidP="006C575A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16.30-17.00 – вечеря</w:t>
      </w:r>
    </w:p>
    <w:p w:rsidR="006C575A" w:rsidRDefault="006C575A" w:rsidP="006C575A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17.00-17.30 – заняття за інтересами</w:t>
      </w:r>
    </w:p>
    <w:p w:rsidR="006C575A" w:rsidRPr="00E226D1" w:rsidRDefault="006C575A" w:rsidP="006C575A">
      <w:pPr>
        <w:pStyle w:val="a5"/>
        <w:spacing w:line="360" w:lineRule="auto"/>
        <w:jc w:val="both"/>
        <w:rPr>
          <w:sz w:val="28"/>
          <w:szCs w:val="28"/>
        </w:rPr>
      </w:pPr>
      <w:r w:rsidRPr="00E226D1">
        <w:rPr>
          <w:sz w:val="28"/>
          <w:szCs w:val="28"/>
        </w:rPr>
        <w:t>17.30-18.20 – самостійні ігри</w:t>
      </w:r>
    </w:p>
    <w:p w:rsidR="006C575A" w:rsidRPr="00E226D1" w:rsidRDefault="006C575A" w:rsidP="006C575A">
      <w:pPr>
        <w:pStyle w:val="a5"/>
        <w:spacing w:line="360" w:lineRule="auto"/>
        <w:jc w:val="both"/>
        <w:rPr>
          <w:sz w:val="28"/>
          <w:szCs w:val="28"/>
        </w:rPr>
      </w:pPr>
      <w:r w:rsidRPr="00E226D1">
        <w:rPr>
          <w:sz w:val="28"/>
          <w:szCs w:val="28"/>
        </w:rPr>
        <w:t>18.20-18.30 – відхід дітей додому.</w:t>
      </w:r>
    </w:p>
    <w:p w:rsidR="006C575A" w:rsidRDefault="006C575A" w:rsidP="006C57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6D1">
        <w:rPr>
          <w:rFonts w:ascii="Times New Roman" w:hAnsi="Times New Roman" w:cs="Times New Roman"/>
          <w:sz w:val="28"/>
          <w:szCs w:val="28"/>
          <w:lang w:val="uk-UA"/>
        </w:rPr>
        <w:t xml:space="preserve">2. Встановити такий </w:t>
      </w:r>
      <w:r>
        <w:rPr>
          <w:rFonts w:ascii="Times New Roman" w:hAnsi="Times New Roman" w:cs="Times New Roman"/>
          <w:sz w:val="28"/>
          <w:szCs w:val="28"/>
          <w:lang w:val="uk-UA"/>
        </w:rPr>
        <w:t>режим роботи ЗОШ І-ІІІ ст.:</w:t>
      </w:r>
    </w:p>
    <w:p w:rsidR="006C575A" w:rsidRDefault="006C575A" w:rsidP="006C57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8.00-8.30 – прихід учнів до школи</w:t>
      </w:r>
    </w:p>
    <w:p w:rsidR="006C575A" w:rsidRDefault="006C575A" w:rsidP="006C57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8.30 – початок занять</w:t>
      </w:r>
    </w:p>
    <w:p w:rsidR="006C575A" w:rsidRDefault="006C575A" w:rsidP="006C57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Розклад дзвінків на уроки</w:t>
      </w:r>
    </w:p>
    <w:tbl>
      <w:tblPr>
        <w:tblStyle w:val="a6"/>
        <w:tblW w:w="0" w:type="auto"/>
        <w:tblLook w:val="04A0"/>
      </w:tblPr>
      <w:tblGrid>
        <w:gridCol w:w="959"/>
        <w:gridCol w:w="4252"/>
        <w:gridCol w:w="4360"/>
      </w:tblGrid>
      <w:tr w:rsidR="006C575A" w:rsidTr="00701409">
        <w:tc>
          <w:tcPr>
            <w:tcW w:w="959" w:type="dxa"/>
            <w:vAlign w:val="center"/>
          </w:tcPr>
          <w:p w:rsidR="006C575A" w:rsidRDefault="006C575A" w:rsidP="007014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4252" w:type="dxa"/>
            <w:vAlign w:val="center"/>
          </w:tcPr>
          <w:p w:rsidR="006C575A" w:rsidRDefault="006C575A" w:rsidP="007014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уроку</w:t>
            </w:r>
          </w:p>
        </w:tc>
        <w:tc>
          <w:tcPr>
            <w:tcW w:w="4360" w:type="dxa"/>
            <w:vAlign w:val="center"/>
          </w:tcPr>
          <w:p w:rsidR="006C575A" w:rsidRDefault="006C575A" w:rsidP="007014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перерви</w:t>
            </w:r>
          </w:p>
        </w:tc>
      </w:tr>
      <w:tr w:rsidR="006C575A" w:rsidTr="00701409">
        <w:tc>
          <w:tcPr>
            <w:tcW w:w="959" w:type="dxa"/>
            <w:vAlign w:val="center"/>
          </w:tcPr>
          <w:p w:rsidR="006C575A" w:rsidRDefault="006C575A" w:rsidP="007014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:rsidR="006C575A" w:rsidRDefault="006C575A" w:rsidP="007014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8.30-9.15</w:t>
            </w:r>
          </w:p>
        </w:tc>
        <w:tc>
          <w:tcPr>
            <w:tcW w:w="4360" w:type="dxa"/>
            <w:vAlign w:val="center"/>
          </w:tcPr>
          <w:p w:rsidR="006C575A" w:rsidRDefault="006C575A" w:rsidP="007014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хв.</w:t>
            </w:r>
          </w:p>
        </w:tc>
      </w:tr>
      <w:tr w:rsidR="006C575A" w:rsidTr="00701409">
        <w:tc>
          <w:tcPr>
            <w:tcW w:w="959" w:type="dxa"/>
            <w:vAlign w:val="center"/>
          </w:tcPr>
          <w:p w:rsidR="006C575A" w:rsidRDefault="006C575A" w:rsidP="007014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2" w:type="dxa"/>
            <w:vAlign w:val="center"/>
          </w:tcPr>
          <w:p w:rsidR="006C575A" w:rsidRDefault="006C575A" w:rsidP="007014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9.25-10.10</w:t>
            </w:r>
          </w:p>
        </w:tc>
        <w:tc>
          <w:tcPr>
            <w:tcW w:w="4360" w:type="dxa"/>
            <w:vAlign w:val="center"/>
          </w:tcPr>
          <w:p w:rsidR="006C575A" w:rsidRDefault="006C575A" w:rsidP="007014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хв.</w:t>
            </w:r>
          </w:p>
        </w:tc>
      </w:tr>
      <w:tr w:rsidR="006C575A" w:rsidTr="00701409">
        <w:tc>
          <w:tcPr>
            <w:tcW w:w="959" w:type="dxa"/>
            <w:vAlign w:val="center"/>
          </w:tcPr>
          <w:p w:rsidR="006C575A" w:rsidRDefault="006C575A" w:rsidP="007014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52" w:type="dxa"/>
            <w:vAlign w:val="center"/>
          </w:tcPr>
          <w:p w:rsidR="006C575A" w:rsidRDefault="006C575A" w:rsidP="007014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10.20-11.05</w:t>
            </w:r>
          </w:p>
        </w:tc>
        <w:tc>
          <w:tcPr>
            <w:tcW w:w="4360" w:type="dxa"/>
            <w:vAlign w:val="center"/>
          </w:tcPr>
          <w:p w:rsidR="006C575A" w:rsidRDefault="006C575A" w:rsidP="007014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хв.</w:t>
            </w:r>
          </w:p>
        </w:tc>
      </w:tr>
      <w:tr w:rsidR="006C575A" w:rsidTr="00701409">
        <w:tc>
          <w:tcPr>
            <w:tcW w:w="959" w:type="dxa"/>
            <w:vAlign w:val="center"/>
          </w:tcPr>
          <w:p w:rsidR="006C575A" w:rsidRDefault="006C575A" w:rsidP="007014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2" w:type="dxa"/>
            <w:vAlign w:val="center"/>
          </w:tcPr>
          <w:p w:rsidR="006C575A" w:rsidRDefault="006C575A" w:rsidP="007014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11.35-12.20</w:t>
            </w:r>
          </w:p>
        </w:tc>
        <w:tc>
          <w:tcPr>
            <w:tcW w:w="4360" w:type="dxa"/>
            <w:vAlign w:val="center"/>
          </w:tcPr>
          <w:p w:rsidR="006C575A" w:rsidRDefault="006C575A" w:rsidP="007014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хв.</w:t>
            </w:r>
          </w:p>
        </w:tc>
      </w:tr>
      <w:tr w:rsidR="006C575A" w:rsidTr="00701409">
        <w:tc>
          <w:tcPr>
            <w:tcW w:w="959" w:type="dxa"/>
            <w:vAlign w:val="center"/>
          </w:tcPr>
          <w:p w:rsidR="006C575A" w:rsidRDefault="006C575A" w:rsidP="007014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2" w:type="dxa"/>
            <w:vAlign w:val="center"/>
          </w:tcPr>
          <w:p w:rsidR="006C575A" w:rsidRDefault="006C575A" w:rsidP="007014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12.30-13.15</w:t>
            </w:r>
          </w:p>
        </w:tc>
        <w:tc>
          <w:tcPr>
            <w:tcW w:w="4360" w:type="dxa"/>
            <w:vAlign w:val="center"/>
          </w:tcPr>
          <w:p w:rsidR="006C575A" w:rsidRDefault="006C575A" w:rsidP="007014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хв.</w:t>
            </w:r>
          </w:p>
        </w:tc>
      </w:tr>
      <w:tr w:rsidR="006C575A" w:rsidTr="00701409">
        <w:tc>
          <w:tcPr>
            <w:tcW w:w="959" w:type="dxa"/>
            <w:vAlign w:val="center"/>
          </w:tcPr>
          <w:p w:rsidR="006C575A" w:rsidRDefault="006C575A" w:rsidP="007014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52" w:type="dxa"/>
            <w:vAlign w:val="center"/>
          </w:tcPr>
          <w:p w:rsidR="006C575A" w:rsidRDefault="006C575A" w:rsidP="007014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13.25-14.10</w:t>
            </w:r>
          </w:p>
        </w:tc>
        <w:tc>
          <w:tcPr>
            <w:tcW w:w="4360" w:type="dxa"/>
            <w:vAlign w:val="center"/>
          </w:tcPr>
          <w:p w:rsidR="006C575A" w:rsidRDefault="006C575A" w:rsidP="007014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хв.</w:t>
            </w:r>
          </w:p>
        </w:tc>
      </w:tr>
      <w:tr w:rsidR="006C575A" w:rsidTr="00701409">
        <w:tc>
          <w:tcPr>
            <w:tcW w:w="959" w:type="dxa"/>
            <w:vAlign w:val="center"/>
          </w:tcPr>
          <w:p w:rsidR="006C575A" w:rsidRDefault="006C575A" w:rsidP="007014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52" w:type="dxa"/>
            <w:vAlign w:val="center"/>
          </w:tcPr>
          <w:p w:rsidR="006C575A" w:rsidRDefault="006C575A" w:rsidP="007014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14.20-15.05</w:t>
            </w:r>
          </w:p>
        </w:tc>
        <w:tc>
          <w:tcPr>
            <w:tcW w:w="4360" w:type="dxa"/>
            <w:vAlign w:val="center"/>
          </w:tcPr>
          <w:p w:rsidR="006C575A" w:rsidRDefault="006C575A" w:rsidP="007014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хв.</w:t>
            </w:r>
          </w:p>
        </w:tc>
      </w:tr>
      <w:tr w:rsidR="006C575A" w:rsidTr="00701409">
        <w:tc>
          <w:tcPr>
            <w:tcW w:w="959" w:type="dxa"/>
            <w:vAlign w:val="center"/>
          </w:tcPr>
          <w:p w:rsidR="006C575A" w:rsidRDefault="006C575A" w:rsidP="007014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52" w:type="dxa"/>
            <w:vAlign w:val="center"/>
          </w:tcPr>
          <w:p w:rsidR="006C575A" w:rsidRDefault="006C575A" w:rsidP="007014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15.15-16.00</w:t>
            </w:r>
          </w:p>
        </w:tc>
        <w:tc>
          <w:tcPr>
            <w:tcW w:w="4360" w:type="dxa"/>
            <w:vAlign w:val="center"/>
          </w:tcPr>
          <w:p w:rsidR="006C575A" w:rsidRDefault="006C575A" w:rsidP="007014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хв.</w:t>
            </w:r>
          </w:p>
        </w:tc>
      </w:tr>
    </w:tbl>
    <w:p w:rsidR="006C575A" w:rsidRDefault="006C575A" w:rsidP="006C575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575A" w:rsidRDefault="006C575A" w:rsidP="006C575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Після дзвінка на урок в класах розпочинається заняття, де присутні учні та вчителі. Після закінчення уроку вчителі та учні виходять з класів. Класні керівники, класоводи та вчителі під час перерв чергують на поверхах школи, шкільному подвір’ї, їдальні і забезпечують дисципліну учнів, а також несуть відповідальність за поведінку учнів на всіх поверхах.</w:t>
      </w:r>
    </w:p>
    <w:p w:rsidR="006C575A" w:rsidRDefault="006C575A" w:rsidP="006C575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Визначити пости учнів, які чергують по школі:</w:t>
      </w:r>
    </w:p>
    <w:p w:rsidR="006C575A" w:rsidRDefault="006C575A" w:rsidP="006C575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поверх – біля вхідних дверей, їдальня, коридор, де знаходяться 2-4 класи, східці на ІІ поверх;</w:t>
      </w:r>
    </w:p>
    <w:p w:rsidR="006C575A" w:rsidRDefault="006C575A" w:rsidP="006C575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поверх – коридор ІІ-го поверху.</w:t>
      </w:r>
    </w:p>
    <w:p w:rsidR="006C575A" w:rsidRDefault="006C575A" w:rsidP="006C575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Чергування учнів проводити за визначеним графіком, завершувати проведенням щотижневої лінійки у п’ятницю після 3-го уроку.</w:t>
      </w:r>
    </w:p>
    <w:p w:rsidR="006C575A" w:rsidRDefault="006C575A" w:rsidP="006C575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Обов’язки чергового класу: забезпечувати дисципліну і порядок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черед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учнів, відповідальний за санітарний стан, відповідальний за збереження шкільного майна.</w:t>
      </w:r>
    </w:p>
    <w:p w:rsidR="006C575A" w:rsidRDefault="006C575A" w:rsidP="006C575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Час початку роботи кожного вчителя – за 15 хвилин до початку першого уроку. Час чергування вчителів розпочинається за 15 хв. до початку занять і закінчується через 15 хв. після</w:t>
      </w:r>
      <w:r w:rsidRPr="00DF14C2">
        <w:rPr>
          <w:sz w:val="28"/>
          <w:szCs w:val="28"/>
        </w:rPr>
        <w:t xml:space="preserve"> </w:t>
      </w:r>
      <w:r>
        <w:rPr>
          <w:sz w:val="28"/>
          <w:szCs w:val="28"/>
        </w:rPr>
        <w:t>закінчення останнього уроку передачею чергування вчителю, який чергуватиме наступного дня. Черговий вчитель відповідальний за збереження шкільного майна на перервах.</w:t>
      </w:r>
    </w:p>
    <w:p w:rsidR="006C575A" w:rsidRDefault="006C575A" w:rsidP="006C575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Всіх учнів атестувати за результатами І та ІІ семестрів.</w:t>
      </w:r>
    </w:p>
    <w:p w:rsidR="006C575A" w:rsidRDefault="006C575A" w:rsidP="006C575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Вносити зміни до класних журналів про зарахування та вибуття учнів класоводам та класним керівникам за вказівкою адміністрації НВК. Будь-які виправлення, неохайне ведення журналу не допускаються. Забороняється використання у класних журналах коректора.</w:t>
      </w:r>
    </w:p>
    <w:p w:rsidR="006C575A" w:rsidRDefault="006C575A" w:rsidP="006C575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Категорично заборонено відпускати учнів із закладу під час навчально-виховного процесу без дозволу адміністрації НВК.</w:t>
      </w:r>
    </w:p>
    <w:p w:rsidR="006C575A" w:rsidRDefault="006C575A" w:rsidP="006C575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Призначити відповідальним за зовнішній вигляд учнів заступника директора з виховної роботи </w:t>
      </w:r>
      <w:proofErr w:type="spellStart"/>
      <w:r>
        <w:rPr>
          <w:sz w:val="28"/>
          <w:szCs w:val="28"/>
        </w:rPr>
        <w:t>Стешенко</w:t>
      </w:r>
      <w:proofErr w:type="spellEnd"/>
      <w:r>
        <w:rPr>
          <w:sz w:val="28"/>
          <w:szCs w:val="28"/>
        </w:rPr>
        <w:t xml:space="preserve"> Т.В.</w:t>
      </w:r>
    </w:p>
    <w:p w:rsidR="006C575A" w:rsidRDefault="006C575A" w:rsidP="006C575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Робота спортивних секцій, гуртків, кабінетів, майстерні допускається лише за розкладом, затвердженим директором НВК.</w:t>
      </w:r>
    </w:p>
    <w:p w:rsidR="006C575A" w:rsidRDefault="006C575A" w:rsidP="006C575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кожному навчальному кабінеті закріпити за учнями їх робочі місця з метою їх матеріальної відповідальності за збереження шкільного майна.</w:t>
      </w:r>
    </w:p>
    <w:p w:rsidR="006C575A" w:rsidRDefault="006C575A" w:rsidP="006C575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Всім вчителям та вихователям забезпечити збереження кабінету та обладнання, яке у ньому є. педагогічний працівник несе відповідальність за кабінет, в якому працює.</w:t>
      </w:r>
    </w:p>
    <w:p w:rsidR="006C575A" w:rsidRDefault="006C575A" w:rsidP="006C575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Паління вчителів та учнів у приміщенні школи та на його території категорично забороняється.</w:t>
      </w:r>
    </w:p>
    <w:p w:rsidR="006C575A" w:rsidRDefault="006C575A" w:rsidP="006C575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Ведення щоденника є обов’язковим для кожного учня. Контроль за веденням здійснюється класоводами та класними керівниками.</w:t>
      </w:r>
    </w:p>
    <w:p w:rsidR="006C575A" w:rsidRDefault="006C575A" w:rsidP="006C575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Сторонні особи не допускаються на уроки та на територію закладу без дозволу директора.</w:t>
      </w:r>
    </w:p>
    <w:p w:rsidR="006C575A" w:rsidRDefault="006C575A" w:rsidP="006C575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Категорично забороняється заміна уроків за домовленістю між педагогічними працівниками без дозволу адміністрації НВК.</w:t>
      </w:r>
    </w:p>
    <w:p w:rsidR="006C575A" w:rsidRDefault="006C575A" w:rsidP="006C575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Вихід на роботу будь-кого з працівників НВК після хвороби можливий лише за наявності лікарського листа.</w:t>
      </w:r>
    </w:p>
    <w:p w:rsidR="006C575A" w:rsidRDefault="006C575A" w:rsidP="006C575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Проведення екскурсій, походів, поїздок проводиться лише після відповідного наказу директора.</w:t>
      </w:r>
    </w:p>
    <w:p w:rsidR="006C575A" w:rsidRPr="00DF14C2" w:rsidRDefault="006C575A" w:rsidP="006C575A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Відповідальність за охорону життя та здоров’я учнів під час уроків, перерв, поїздок та інших заходів покласти на медичну </w:t>
      </w:r>
      <w:proofErr w:type="spellStart"/>
      <w:r>
        <w:rPr>
          <w:sz w:val="28"/>
          <w:szCs w:val="28"/>
        </w:rPr>
        <w:t>сесту</w:t>
      </w:r>
      <w:proofErr w:type="spellEnd"/>
      <w:r>
        <w:rPr>
          <w:sz w:val="28"/>
          <w:szCs w:val="28"/>
        </w:rPr>
        <w:t>, вчителів, класоводів та класних керівників.</w:t>
      </w:r>
    </w:p>
    <w:p w:rsidR="006C575A" w:rsidRPr="006276E9" w:rsidRDefault="006C575A" w:rsidP="006C575A">
      <w:pPr>
        <w:pStyle w:val="a5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E226D1">
        <w:rPr>
          <w:sz w:val="28"/>
          <w:szCs w:val="28"/>
        </w:rPr>
        <w:t xml:space="preserve">Контроль за виконанням даного наказу </w:t>
      </w:r>
      <w:r>
        <w:rPr>
          <w:sz w:val="28"/>
          <w:szCs w:val="28"/>
        </w:rPr>
        <w:t>залишаю за собою</w:t>
      </w:r>
    </w:p>
    <w:p w:rsidR="006C575A" w:rsidRPr="006276E9" w:rsidRDefault="006C575A" w:rsidP="006C575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575A" w:rsidRPr="006276E9" w:rsidRDefault="006C575A" w:rsidP="006C575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0B6A" w:rsidRDefault="006C575A" w:rsidP="005562A8">
      <w:pPr>
        <w:spacing w:line="360" w:lineRule="auto"/>
        <w:jc w:val="both"/>
      </w:pPr>
      <w:r w:rsidRPr="006276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НВК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proofErr w:type="spellStart"/>
      <w:r w:rsidRPr="006276E9">
        <w:rPr>
          <w:rFonts w:ascii="Times New Roman" w:hAnsi="Times New Roman" w:cs="Times New Roman"/>
          <w:b/>
          <w:sz w:val="28"/>
          <w:szCs w:val="28"/>
        </w:rPr>
        <w:t>Т.М.Решотко</w:t>
      </w:r>
      <w:proofErr w:type="spellEnd"/>
    </w:p>
    <w:sectPr w:rsidR="00C50B6A" w:rsidSect="0058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601F6"/>
    <w:multiLevelType w:val="multilevel"/>
    <w:tmpl w:val="D90C60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2246BCB"/>
    <w:multiLevelType w:val="multilevel"/>
    <w:tmpl w:val="2332A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75A"/>
    <w:rsid w:val="005562A8"/>
    <w:rsid w:val="006C575A"/>
    <w:rsid w:val="00C5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575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6C575A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75A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6C575A"/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paragraph" w:styleId="a3">
    <w:name w:val="Body Text"/>
    <w:basedOn w:val="a"/>
    <w:link w:val="a4"/>
    <w:unhideWhenUsed/>
    <w:rsid w:val="006C57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6C575A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6C575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styleId="a6">
    <w:name w:val="Table Grid"/>
    <w:basedOn w:val="a1"/>
    <w:uiPriority w:val="59"/>
    <w:rsid w:val="006C5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школа8</cp:lastModifiedBy>
  <cp:revision>3</cp:revision>
  <dcterms:created xsi:type="dcterms:W3CDTF">2016-09-05T05:35:00Z</dcterms:created>
  <dcterms:modified xsi:type="dcterms:W3CDTF">2016-09-05T05:39:00Z</dcterms:modified>
</cp:coreProperties>
</file>